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3"/>
        <w:keepNext w:val="0"/>
        <w:keepLines w:val="0"/>
        <w:spacing w:before="280" w:lineRule="auto"/>
        <w:rPr>
          <w:b w:val="1"/>
          <w:color w:val="000000"/>
          <w:sz w:val="22"/>
          <w:szCs w:val="22"/>
        </w:rPr>
      </w:pPr>
      <w:bookmarkStart w:colFirst="0" w:colLast="0" w:name="_6m9zpxern96" w:id="0"/>
      <w:bookmarkEnd w:id="0"/>
      <w:r w:rsidDel="00000000" w:rsidR="00000000" w:rsidRPr="00000000">
        <w:rPr>
          <w:b w:val="1"/>
          <w:color w:val="000000"/>
          <w:sz w:val="26"/>
          <w:szCs w:val="26"/>
          <w:rtl w:val="0"/>
        </w:rPr>
        <w:t xml:space="preserve">Challenge #5: JavaScript - Memory Card Matching Game (Part 2) (30 minutes)</w:t>
      </w:r>
      <w:r w:rsidDel="00000000" w:rsidR="00000000" w:rsidRPr="00000000">
        <w:rPr>
          <w:rtl w:val="0"/>
        </w:rPr>
      </w:r>
    </w:p>
    <w:p w:rsidR="00000000" w:rsidDel="00000000" w:rsidP="00000000" w:rsidRDefault="00000000" w:rsidRPr="00000000" w14:paraId="00000002">
      <w:pPr>
        <w:spacing w:after="240" w:before="240" w:lineRule="auto"/>
        <w:jc w:val="both"/>
        <w:rPr/>
      </w:pPr>
      <w:r w:rsidDel="00000000" w:rsidR="00000000" w:rsidRPr="00000000">
        <w:rPr>
          <w:rtl w:val="0"/>
        </w:rPr>
        <w:t xml:space="preserve">You will create a memory card matching game where users flip cards to find matching pairs. The game should keep track of flipped cards and notify the player when they find a match or fail to do so. The game ends when all pairs are matched. This challenge will test your logical reasoning and ability to manage complex game states using DOM manipulation and event handling.</w:t>
      </w:r>
    </w:p>
    <w:p w:rsidR="00000000" w:rsidDel="00000000" w:rsidP="00000000" w:rsidRDefault="00000000" w:rsidRPr="00000000" w14:paraId="00000003">
      <w:pPr>
        <w:keepLines w:val="1"/>
        <w:spacing w:after="240" w:before="240" w:line="240" w:lineRule="auto"/>
        <w:jc w:val="both"/>
        <w:rPr/>
      </w:pPr>
      <w:r w:rsidDel="00000000" w:rsidR="00000000" w:rsidRPr="00000000">
        <w:rPr>
          <w:rtl w:val="0"/>
        </w:rPr>
        <w:t xml:space="preserve">In this exercise, we will complete the game where:</w:t>
      </w:r>
    </w:p>
    <w:p w:rsidR="00000000" w:rsidDel="00000000" w:rsidP="00000000" w:rsidRDefault="00000000" w:rsidRPr="00000000" w14:paraId="00000004">
      <w:pPr>
        <w:keepLines w:val="1"/>
        <w:numPr>
          <w:ilvl w:val="0"/>
          <w:numId w:val="2"/>
        </w:numPr>
        <w:spacing w:after="0" w:afterAutospacing="0" w:before="240" w:line="240" w:lineRule="auto"/>
        <w:ind w:left="720" w:hanging="360"/>
        <w:jc w:val="both"/>
        <w:rPr>
          <w:u w:val="none"/>
        </w:rPr>
      </w:pPr>
      <w:r w:rsidDel="00000000" w:rsidR="00000000" w:rsidRPr="00000000">
        <w:rPr>
          <w:rtl w:val="0"/>
        </w:rPr>
        <w:t xml:space="preserve">The users will flip cards to find matching pairs.</w:t>
      </w:r>
    </w:p>
    <w:p w:rsidR="00000000" w:rsidDel="00000000" w:rsidP="00000000" w:rsidRDefault="00000000" w:rsidRPr="00000000" w14:paraId="00000005">
      <w:pPr>
        <w:keepLines w:val="1"/>
        <w:numPr>
          <w:ilvl w:val="0"/>
          <w:numId w:val="2"/>
        </w:numPr>
        <w:spacing w:after="0" w:afterAutospacing="0" w:before="0" w:beforeAutospacing="0" w:line="240" w:lineRule="auto"/>
        <w:ind w:left="720" w:hanging="360"/>
        <w:jc w:val="both"/>
        <w:rPr>
          <w:u w:val="none"/>
        </w:rPr>
      </w:pPr>
      <w:r w:rsidDel="00000000" w:rsidR="00000000" w:rsidRPr="00000000">
        <w:rPr>
          <w:rtl w:val="0"/>
        </w:rPr>
        <w:t xml:space="preserve">The game should </w:t>
      </w:r>
      <w:r w:rsidDel="00000000" w:rsidR="00000000" w:rsidRPr="00000000">
        <w:rPr>
          <w:b w:val="1"/>
          <w:rtl w:val="0"/>
        </w:rPr>
        <w:t xml:space="preserve">keep track of flipped cards</w:t>
      </w:r>
      <w:r w:rsidDel="00000000" w:rsidR="00000000" w:rsidRPr="00000000">
        <w:rPr>
          <w:rtl w:val="0"/>
        </w:rPr>
        <w:t xml:space="preserve"> and </w:t>
      </w:r>
      <w:r w:rsidDel="00000000" w:rsidR="00000000" w:rsidRPr="00000000">
        <w:rPr>
          <w:b w:val="1"/>
          <w:rtl w:val="0"/>
        </w:rPr>
        <w:t xml:space="preserve">notify the user </w:t>
      </w:r>
      <w:r w:rsidDel="00000000" w:rsidR="00000000" w:rsidRPr="00000000">
        <w:rPr>
          <w:rtl w:val="0"/>
        </w:rPr>
        <w:t xml:space="preserve">when they find a match or fail to do so.</w:t>
      </w:r>
    </w:p>
    <w:p w:rsidR="00000000" w:rsidDel="00000000" w:rsidP="00000000" w:rsidRDefault="00000000" w:rsidRPr="00000000" w14:paraId="00000006">
      <w:pPr>
        <w:keepLines w:val="1"/>
        <w:numPr>
          <w:ilvl w:val="0"/>
          <w:numId w:val="2"/>
        </w:numPr>
        <w:spacing w:after="240" w:before="0" w:beforeAutospacing="0" w:line="240" w:lineRule="auto"/>
        <w:ind w:left="720" w:hanging="360"/>
        <w:jc w:val="both"/>
        <w:rPr>
          <w:u w:val="none"/>
        </w:rPr>
      </w:pPr>
      <w:r w:rsidDel="00000000" w:rsidR="00000000" w:rsidRPr="00000000">
        <w:rPr>
          <w:rtl w:val="0"/>
        </w:rPr>
        <w:t xml:space="preserve">The game ends when </w:t>
      </w:r>
      <w:r w:rsidDel="00000000" w:rsidR="00000000" w:rsidRPr="00000000">
        <w:rPr>
          <w:b w:val="1"/>
          <w:rtl w:val="0"/>
        </w:rPr>
        <w:t xml:space="preserve">all pairs are matched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7">
      <w:pPr>
        <w:pStyle w:val="Heading4"/>
        <w:keepNext w:val="0"/>
        <w:keepLines w:val="0"/>
        <w:spacing w:after="40" w:before="240" w:lineRule="auto"/>
        <w:rPr>
          <w:b w:val="1"/>
          <w:color w:val="000000"/>
          <w:sz w:val="22"/>
          <w:szCs w:val="22"/>
        </w:rPr>
      </w:pPr>
      <w:bookmarkStart w:colFirst="0" w:colLast="0" w:name="_646h48rsglax" w:id="1"/>
      <w:bookmarkEnd w:id="1"/>
      <w:r w:rsidDel="00000000" w:rsidR="00000000" w:rsidRPr="00000000">
        <w:rPr>
          <w:b w:val="1"/>
          <w:color w:val="000000"/>
          <w:sz w:val="22"/>
          <w:szCs w:val="22"/>
          <w:rtl w:val="0"/>
        </w:rPr>
        <w:t xml:space="preserve">Instructions</w:t>
      </w:r>
    </w:p>
    <w:p w:rsidR="00000000" w:rsidDel="00000000" w:rsidP="00000000" w:rsidRDefault="00000000" w:rsidRPr="00000000" w14:paraId="00000008">
      <w:pPr>
        <w:numPr>
          <w:ilvl w:val="0"/>
          <w:numId w:val="1"/>
        </w:numPr>
        <w:spacing w:after="0" w:afterAutospacing="0" w:before="240" w:lineRule="auto"/>
        <w:ind w:left="720" w:hanging="360"/>
      </w:pPr>
      <w:r w:rsidDel="00000000" w:rsidR="00000000" w:rsidRPr="00000000">
        <w:rPr>
          <w:b w:val="1"/>
          <w:rtl w:val="0"/>
        </w:rPr>
        <w:t xml:space="preserve">Skeleton Files</w:t>
      </w:r>
      <w:r w:rsidDel="00000000" w:rsidR="00000000" w:rsidRPr="00000000">
        <w:rPr>
          <w:rtl w:val="0"/>
        </w:rPr>
        <w:t xml:space="preserve">:</w:t>
      </w:r>
    </w:p>
    <w:p w:rsidR="00000000" w:rsidDel="00000000" w:rsidP="00000000" w:rsidRDefault="00000000" w:rsidRPr="00000000" w14:paraId="00000009">
      <w:pPr>
        <w:numPr>
          <w:ilvl w:val="1"/>
          <w:numId w:val="1"/>
        </w:numPr>
        <w:spacing w:after="0" w:afterAutospacing="0" w:before="0" w:beforeAutospacing="0" w:lineRule="auto"/>
        <w:ind w:left="1440" w:hanging="360"/>
      </w:pPr>
      <w:r w:rsidDel="00000000" w:rsidR="00000000" w:rsidRPr="00000000">
        <w:rPr>
          <w:rtl w:val="0"/>
        </w:rPr>
        <w:t xml:space="preserve">Copy all solution files from </w:t>
      </w:r>
      <w:r w:rsidDel="00000000" w:rsidR="00000000" w:rsidRPr="00000000">
        <w:rPr>
          <w:b w:val="1"/>
          <w:rtl w:val="0"/>
        </w:rPr>
        <w:t xml:space="preserve">Challenge4</w:t>
      </w:r>
      <w:r w:rsidDel="00000000" w:rsidR="00000000" w:rsidRPr="00000000">
        <w:rPr>
          <w:rtl w:val="0"/>
        </w:rPr>
        <w:t xml:space="preserve"> into (a new folder you have to create) </w:t>
      </w:r>
      <w:r w:rsidDel="00000000" w:rsidR="00000000" w:rsidRPr="00000000">
        <w:rPr>
          <w:b w:val="1"/>
          <w:rtl w:val="0"/>
        </w:rPr>
        <w:t xml:space="preserve">Challenge5</w:t>
      </w:r>
      <w:r w:rsidDel="00000000" w:rsidR="00000000" w:rsidRPr="00000000">
        <w:rPr>
          <w:rtl w:val="0"/>
        </w:rPr>
        <w:t xml:space="preserve">.</w:t>
      </w:r>
    </w:p>
    <w:p w:rsidR="00000000" w:rsidDel="00000000" w:rsidP="00000000" w:rsidRDefault="00000000" w:rsidRPr="00000000" w14:paraId="0000000A">
      <w:pPr>
        <w:numPr>
          <w:ilvl w:val="1"/>
          <w:numId w:val="1"/>
        </w:numPr>
        <w:spacing w:after="0" w:afterAutospacing="0" w:before="0" w:beforeAutospacing="0" w:lineRule="auto"/>
        <w:ind w:left="1440" w:hanging="360"/>
      </w:pPr>
      <w:r w:rsidDel="00000000" w:rsidR="00000000" w:rsidRPr="00000000">
        <w:rPr>
          <w:rtl w:val="0"/>
        </w:rPr>
        <w:t xml:space="preserve">You cannot continue without completing </w:t>
      </w:r>
      <w:r w:rsidDel="00000000" w:rsidR="00000000" w:rsidRPr="00000000">
        <w:rPr>
          <w:b w:val="1"/>
          <w:rtl w:val="0"/>
        </w:rPr>
        <w:t xml:space="preserve">Challenge 4</w:t>
      </w:r>
      <w:r w:rsidDel="00000000" w:rsidR="00000000" w:rsidRPr="00000000">
        <w:rPr>
          <w:rtl w:val="0"/>
        </w:rPr>
        <w:t xml:space="preserve">.</w:t>
      </w:r>
      <w:r w:rsidDel="00000000" w:rsidR="00000000" w:rsidRPr="00000000">
        <w:rPr>
          <w:rtl w:val="0"/>
        </w:rPr>
        <w:br w:type="textWrapping"/>
      </w:r>
    </w:p>
    <w:p w:rsidR="00000000" w:rsidDel="00000000" w:rsidP="00000000" w:rsidRDefault="00000000" w:rsidRPr="00000000" w14:paraId="0000000B">
      <w:pPr>
        <w:numPr>
          <w:ilvl w:val="0"/>
          <w:numId w:val="1"/>
        </w:numPr>
        <w:spacing w:after="0" w:afterAutospacing="0" w:before="0" w:beforeAutospacing="0" w:lineRule="auto"/>
        <w:ind w:left="720" w:hanging="360"/>
      </w:pPr>
      <w:r w:rsidDel="00000000" w:rsidR="00000000" w:rsidRPr="00000000">
        <w:rPr>
          <w:rtl w:val="0"/>
        </w:rPr>
        <w:t xml:space="preserve">Don’t forget to use </w:t>
      </w:r>
      <w:r w:rsidDel="00000000" w:rsidR="00000000" w:rsidRPr="00000000">
        <w:rPr>
          <w:b w:val="1"/>
          <w:rtl w:val="0"/>
        </w:rPr>
        <w:t xml:space="preserve">Chrome Browser’s InCognito mode</w:t>
      </w:r>
      <w:r w:rsidDel="00000000" w:rsidR="00000000" w:rsidRPr="00000000">
        <w:rPr>
          <w:rtl w:val="0"/>
        </w:rPr>
        <w:t xml:space="preserve">.</w:t>
        <w:br w:type="textWrapping"/>
      </w:r>
    </w:p>
    <w:p w:rsidR="00000000" w:rsidDel="00000000" w:rsidP="00000000" w:rsidRDefault="00000000" w:rsidRPr="00000000" w14:paraId="0000000C">
      <w:pPr>
        <w:numPr>
          <w:ilvl w:val="0"/>
          <w:numId w:val="1"/>
        </w:numPr>
        <w:spacing w:after="0" w:afterAutospacing="0" w:before="0" w:beforeAutospacing="0" w:lineRule="auto"/>
        <w:ind w:left="720" w:hanging="360"/>
      </w:pPr>
      <w:r w:rsidDel="00000000" w:rsidR="00000000" w:rsidRPr="00000000">
        <w:rPr>
          <w:rtl w:val="0"/>
        </w:rPr>
        <w:t xml:space="preserve">Please remember to </w:t>
      </w:r>
      <w:r w:rsidDel="00000000" w:rsidR="00000000" w:rsidRPr="00000000">
        <w:rPr>
          <w:b w:val="1"/>
          <w:rtl w:val="0"/>
        </w:rPr>
        <w:t xml:space="preserve">hard-reload/refresh</w:t>
      </w:r>
      <w:r w:rsidDel="00000000" w:rsidR="00000000" w:rsidRPr="00000000">
        <w:rPr>
          <w:rtl w:val="0"/>
        </w:rPr>
        <w:t xml:space="preserve"> (the main HTML page in the web browser upon making changes to the HTML file (if any), the CSS file (if any), and the JavaScript file (you will make changes here for sure).</w:t>
      </w:r>
    </w:p>
    <w:p w:rsidR="00000000" w:rsidDel="00000000" w:rsidP="00000000" w:rsidRDefault="00000000" w:rsidRPr="00000000" w14:paraId="0000000D">
      <w:pPr>
        <w:numPr>
          <w:ilvl w:val="1"/>
          <w:numId w:val="1"/>
        </w:numPr>
        <w:spacing w:after="0" w:afterAutospacing="0" w:before="0" w:beforeAutospacing="0" w:lineRule="auto"/>
        <w:ind w:left="1440" w:hanging="360"/>
      </w:pPr>
      <w:r w:rsidDel="00000000" w:rsidR="00000000" w:rsidRPr="00000000">
        <w:rPr>
          <w:b w:val="1"/>
          <w:rtl w:val="0"/>
        </w:rPr>
        <w:t xml:space="preserve">Windows</w:t>
      </w:r>
      <w:r w:rsidDel="00000000" w:rsidR="00000000" w:rsidRPr="00000000">
        <w:rPr>
          <w:rtl w:val="0"/>
        </w:rPr>
        <w:t xml:space="preserve">: CTRL + SHIFT + R</w:t>
      </w:r>
    </w:p>
    <w:p w:rsidR="00000000" w:rsidDel="00000000" w:rsidP="00000000" w:rsidRDefault="00000000" w:rsidRPr="00000000" w14:paraId="0000000E">
      <w:pPr>
        <w:numPr>
          <w:ilvl w:val="1"/>
          <w:numId w:val="1"/>
        </w:numPr>
        <w:spacing w:after="0" w:afterAutospacing="0" w:before="0" w:beforeAutospacing="0" w:lineRule="auto"/>
        <w:ind w:left="1440" w:hanging="360"/>
      </w:pPr>
      <w:r w:rsidDel="00000000" w:rsidR="00000000" w:rsidRPr="00000000">
        <w:rPr>
          <w:b w:val="1"/>
          <w:rtl w:val="0"/>
        </w:rPr>
        <w:t xml:space="preserve">Mac</w:t>
      </w:r>
      <w:r w:rsidDel="00000000" w:rsidR="00000000" w:rsidRPr="00000000">
        <w:rPr>
          <w:rtl w:val="0"/>
        </w:rPr>
        <w:t xml:space="preserve">: command + SHIFT +R</w:t>
        <w:br w:type="textWrapping"/>
      </w:r>
    </w:p>
    <w:p w:rsidR="00000000" w:rsidDel="00000000" w:rsidP="00000000" w:rsidRDefault="00000000" w:rsidRPr="00000000" w14:paraId="0000000F">
      <w:pPr>
        <w:numPr>
          <w:ilvl w:val="0"/>
          <w:numId w:val="1"/>
        </w:numPr>
        <w:spacing w:after="0" w:afterAutospacing="0" w:before="0" w:beforeAutospacing="0" w:lineRule="auto"/>
        <w:ind w:left="720" w:hanging="360"/>
      </w:pPr>
      <w:r w:rsidDel="00000000" w:rsidR="00000000" w:rsidRPr="00000000">
        <w:rPr>
          <w:rtl w:val="0"/>
        </w:rPr>
        <w:t xml:space="preserve">Add more code or modify existing code in the HTML, CSS, and/or JavaScript files as follows:</w:t>
      </w:r>
    </w:p>
    <w:p w:rsidR="00000000" w:rsidDel="00000000" w:rsidP="00000000" w:rsidRDefault="00000000" w:rsidRPr="00000000" w14:paraId="00000010">
      <w:pPr>
        <w:numPr>
          <w:ilvl w:val="1"/>
          <w:numId w:val="1"/>
        </w:numPr>
        <w:spacing w:after="0" w:afterAutospacing="0" w:before="0" w:beforeAutospacing="0" w:lineRule="auto"/>
        <w:ind w:left="1440" w:hanging="360"/>
      </w:pPr>
      <w:r w:rsidDel="00000000" w:rsidR="00000000" w:rsidRPr="00000000">
        <w:rPr>
          <w:b w:val="1"/>
          <w:rtl w:val="0"/>
        </w:rPr>
        <w:t xml:space="preserve">Task 1</w:t>
      </w:r>
    </w:p>
    <w:p w:rsidR="00000000" w:rsidDel="00000000" w:rsidP="00000000" w:rsidRDefault="00000000" w:rsidRPr="00000000" w14:paraId="00000011">
      <w:pPr>
        <w:numPr>
          <w:ilvl w:val="2"/>
          <w:numId w:val="1"/>
        </w:numPr>
        <w:spacing w:after="0" w:afterAutospacing="0" w:before="0" w:beforeAutospacing="0" w:lineRule="auto"/>
        <w:ind w:left="2160" w:hanging="360"/>
        <w:rPr/>
      </w:pPr>
      <w:r w:rsidDel="00000000" w:rsidR="00000000" w:rsidRPr="00000000">
        <w:rPr>
          <w:rtl w:val="0"/>
        </w:rPr>
        <w:t xml:space="preserve">Add an </w:t>
      </w:r>
      <w:r w:rsidDel="00000000" w:rsidR="00000000" w:rsidRPr="00000000">
        <w:rPr>
          <w:b w:val="1"/>
          <w:rtl w:val="0"/>
        </w:rPr>
        <w:t xml:space="preserve">&lt;h1&gt;</w:t>
      </w:r>
      <w:r w:rsidDel="00000000" w:rsidR="00000000" w:rsidRPr="00000000">
        <w:rPr>
          <w:rtl w:val="0"/>
        </w:rPr>
        <w:t xml:space="preserve"> in HTML such that it shows the </w:t>
      </w:r>
      <w:r w:rsidDel="00000000" w:rsidR="00000000" w:rsidRPr="00000000">
        <w:rPr>
          <w:b w:val="1"/>
          <w:rtl w:val="0"/>
        </w:rPr>
        <w:t xml:space="preserve">Total Score</w:t>
      </w:r>
      <w:r w:rsidDel="00000000" w:rsidR="00000000" w:rsidRPr="00000000">
        <w:rPr>
          <w:rtl w:val="0"/>
        </w:rPr>
        <w:t xml:space="preserve"> accrued by the user in a game session.</w:t>
      </w:r>
    </w:p>
    <w:p w:rsidR="00000000" w:rsidDel="00000000" w:rsidP="00000000" w:rsidRDefault="00000000" w:rsidRPr="00000000" w14:paraId="00000012">
      <w:pPr>
        <w:numPr>
          <w:ilvl w:val="1"/>
          <w:numId w:val="1"/>
        </w:numPr>
        <w:spacing w:after="0" w:afterAutospacing="0" w:before="0" w:beforeAutospacing="0" w:lineRule="auto"/>
        <w:ind w:left="1440" w:hanging="360"/>
      </w:pPr>
      <w:r w:rsidDel="00000000" w:rsidR="00000000" w:rsidRPr="00000000">
        <w:rPr>
          <w:b w:val="1"/>
          <w:rtl w:val="0"/>
        </w:rPr>
        <w:t xml:space="preserve">Task 2</w:t>
      </w:r>
    </w:p>
    <w:p w:rsidR="00000000" w:rsidDel="00000000" w:rsidP="00000000" w:rsidRDefault="00000000" w:rsidRPr="00000000" w14:paraId="00000013">
      <w:pPr>
        <w:numPr>
          <w:ilvl w:val="2"/>
          <w:numId w:val="1"/>
        </w:numPr>
        <w:spacing w:after="0" w:afterAutospacing="0" w:before="0" w:beforeAutospacing="0" w:lineRule="auto"/>
        <w:ind w:left="2160" w:hanging="360"/>
        <w:rPr>
          <w:u w:val="none"/>
        </w:rPr>
      </w:pPr>
      <w:r w:rsidDel="00000000" w:rsidR="00000000" w:rsidRPr="00000000">
        <w:rPr>
          <w:rtl w:val="0"/>
        </w:rPr>
        <w:t xml:space="preserve">In the Part 1 solution, all cards are shown (face up) at the point of new game board generation. Fix this such that all cards are ‘hidden’ (face down).</w:t>
      </w:r>
    </w:p>
    <w:p w:rsidR="00000000" w:rsidDel="00000000" w:rsidP="00000000" w:rsidRDefault="00000000" w:rsidRPr="00000000" w14:paraId="00000014">
      <w:pPr>
        <w:numPr>
          <w:ilvl w:val="2"/>
          <w:numId w:val="1"/>
        </w:numPr>
        <w:spacing w:after="0" w:afterAutospacing="0" w:before="0" w:beforeAutospacing="0" w:lineRule="auto"/>
        <w:ind w:left="2160" w:hanging="360"/>
        <w:rPr>
          <w:u w:val="none"/>
        </w:rPr>
      </w:pPr>
      <w:r w:rsidDel="00000000" w:rsidR="00000000" w:rsidRPr="00000000">
        <w:rPr>
          <w:rtl w:val="0"/>
        </w:rPr>
        <w:t xml:space="preserve">Please refer to </w:t>
      </w:r>
      <w:r w:rsidDel="00000000" w:rsidR="00000000" w:rsidRPr="00000000">
        <w:rPr>
          <w:rFonts w:ascii="Roboto Mono" w:cs="Roboto Mono" w:eastAsia="Roboto Mono" w:hAnsi="Roboto Mono"/>
          <w:color w:val="188038"/>
          <w:rtl w:val="0"/>
        </w:rPr>
        <w:t xml:space="preserve">cards/hidden.png</w:t>
      </w:r>
      <w:r w:rsidDel="00000000" w:rsidR="00000000" w:rsidRPr="00000000">
        <w:rPr>
          <w:rtl w:val="0"/>
        </w:rPr>
        <w:t xml:space="preserve"> as this can be used as the “hidden” card.</w:t>
      </w:r>
    </w:p>
    <w:p w:rsidR="00000000" w:rsidDel="00000000" w:rsidP="00000000" w:rsidRDefault="00000000" w:rsidRPr="00000000" w14:paraId="00000015">
      <w:pPr>
        <w:numPr>
          <w:ilvl w:val="1"/>
          <w:numId w:val="1"/>
        </w:numPr>
        <w:spacing w:after="0" w:afterAutospacing="0" w:before="0" w:beforeAutospacing="0" w:lineRule="auto"/>
        <w:ind w:left="1440" w:hanging="360"/>
      </w:pPr>
      <w:r w:rsidDel="00000000" w:rsidR="00000000" w:rsidRPr="00000000">
        <w:rPr>
          <w:b w:val="1"/>
          <w:rtl w:val="0"/>
        </w:rPr>
        <w:t xml:space="preserve">Task 3</w:t>
      </w:r>
    </w:p>
    <w:p w:rsidR="00000000" w:rsidDel="00000000" w:rsidP="00000000" w:rsidRDefault="00000000" w:rsidRPr="00000000" w14:paraId="00000016">
      <w:pPr>
        <w:numPr>
          <w:ilvl w:val="2"/>
          <w:numId w:val="1"/>
        </w:numPr>
        <w:spacing w:after="0" w:afterAutospacing="0" w:before="0" w:beforeAutospacing="0" w:lineRule="auto"/>
        <w:ind w:left="2160" w:hanging="360"/>
        <w:jc w:val="both"/>
      </w:pPr>
      <w:r w:rsidDel="00000000" w:rsidR="00000000" w:rsidRPr="00000000">
        <w:rPr>
          <w:rtl w:val="0"/>
        </w:rPr>
        <w:t xml:space="preserve">When a card is clicked on by the user, it must be </w:t>
      </w:r>
      <w:r w:rsidDel="00000000" w:rsidR="00000000" w:rsidRPr="00000000">
        <w:rPr>
          <w:i w:val="1"/>
          <w:rtl w:val="0"/>
        </w:rPr>
        <w:t xml:space="preserve">flipped</w:t>
      </w:r>
      <w:r w:rsidDel="00000000" w:rsidR="00000000" w:rsidRPr="00000000">
        <w:rPr>
          <w:rtl w:val="0"/>
        </w:rPr>
        <w:t xml:space="preserve"> and its </w:t>
      </w:r>
      <w:r w:rsidDel="00000000" w:rsidR="00000000" w:rsidRPr="00000000">
        <w:rPr>
          <w:b w:val="1"/>
          <w:rtl w:val="0"/>
        </w:rPr>
        <w:t xml:space="preserve">face shown</w:t>
      </w:r>
      <w:r w:rsidDel="00000000" w:rsidR="00000000" w:rsidRPr="00000000">
        <w:rPr>
          <w:rtl w:val="0"/>
        </w:rPr>
        <w:t xml:space="preserve">.</w:t>
      </w:r>
    </w:p>
    <w:p w:rsidR="00000000" w:rsidDel="00000000" w:rsidP="00000000" w:rsidRDefault="00000000" w:rsidRPr="00000000" w14:paraId="00000017">
      <w:pPr>
        <w:numPr>
          <w:ilvl w:val="1"/>
          <w:numId w:val="1"/>
        </w:numPr>
        <w:spacing w:after="0" w:afterAutospacing="0" w:before="0" w:beforeAutospacing="0" w:lineRule="auto"/>
        <w:ind w:left="1440" w:hanging="360"/>
        <w:jc w:val="both"/>
      </w:pPr>
      <w:r w:rsidDel="00000000" w:rsidR="00000000" w:rsidRPr="00000000">
        <w:rPr>
          <w:b w:val="1"/>
          <w:rtl w:val="0"/>
        </w:rPr>
        <w:t xml:space="preserve">Task 4</w:t>
      </w:r>
    </w:p>
    <w:p w:rsidR="00000000" w:rsidDel="00000000" w:rsidP="00000000" w:rsidRDefault="00000000" w:rsidRPr="00000000" w14:paraId="00000018">
      <w:pPr>
        <w:numPr>
          <w:ilvl w:val="2"/>
          <w:numId w:val="1"/>
        </w:numPr>
        <w:spacing w:after="0" w:afterAutospacing="0" w:before="0" w:beforeAutospacing="0" w:lineRule="auto"/>
        <w:ind w:left="2160" w:hanging="360"/>
        <w:jc w:val="both"/>
      </w:pPr>
      <w:r w:rsidDel="00000000" w:rsidR="00000000" w:rsidRPr="00000000">
        <w:rPr>
          <w:rtl w:val="0"/>
        </w:rPr>
        <w:t xml:space="preserve">According to the game rules, only </w:t>
      </w:r>
      <w:r w:rsidDel="00000000" w:rsidR="00000000" w:rsidRPr="00000000">
        <w:rPr>
          <w:b w:val="1"/>
          <w:rtl w:val="0"/>
        </w:rPr>
        <w:t xml:space="preserve">2 cards at a time</w:t>
      </w:r>
      <w:r w:rsidDel="00000000" w:rsidR="00000000" w:rsidRPr="00000000">
        <w:rPr>
          <w:rtl w:val="0"/>
        </w:rPr>
        <w:t xml:space="preserve"> can be shown </w:t>
      </w:r>
      <w:r w:rsidDel="00000000" w:rsidR="00000000" w:rsidRPr="00000000">
        <w:rPr>
          <w:b w:val="1"/>
          <w:rtl w:val="0"/>
        </w:rPr>
        <w:t xml:space="preserve">face up</w:t>
      </w:r>
      <w:r w:rsidDel="00000000" w:rsidR="00000000" w:rsidRPr="00000000">
        <w:rPr>
          <w:rtl w:val="0"/>
        </w:rPr>
        <w:t xml:space="preserve"> simultaneously. Add more code to ensure this.</w:t>
      </w:r>
    </w:p>
    <w:p w:rsidR="00000000" w:rsidDel="00000000" w:rsidP="00000000" w:rsidRDefault="00000000" w:rsidRPr="00000000" w14:paraId="00000019">
      <w:pPr>
        <w:numPr>
          <w:ilvl w:val="2"/>
          <w:numId w:val="1"/>
        </w:numPr>
        <w:spacing w:after="0" w:afterAutospacing="0" w:before="0" w:beforeAutospacing="0" w:lineRule="auto"/>
        <w:ind w:left="2160" w:hanging="360"/>
        <w:jc w:val="both"/>
      </w:pPr>
      <w:r w:rsidDel="00000000" w:rsidR="00000000" w:rsidRPr="00000000">
        <w:rPr>
          <w:rtl w:val="0"/>
        </w:rPr>
        <w:t xml:space="preserve">When the </w:t>
      </w:r>
      <w:r w:rsidDel="00000000" w:rsidR="00000000" w:rsidRPr="00000000">
        <w:rPr>
          <w:b w:val="1"/>
          <w:rtl w:val="0"/>
        </w:rPr>
        <w:t xml:space="preserve">2nd card</w:t>
      </w:r>
      <w:r w:rsidDel="00000000" w:rsidR="00000000" w:rsidRPr="00000000">
        <w:rPr>
          <w:rtl w:val="0"/>
        </w:rPr>
        <w:t xml:space="preserve"> is </w:t>
      </w:r>
      <w:r w:rsidDel="00000000" w:rsidR="00000000" w:rsidRPr="00000000">
        <w:rPr>
          <w:i w:val="1"/>
          <w:rtl w:val="0"/>
        </w:rPr>
        <w:t xml:space="preserve">flipped</w:t>
      </w:r>
      <w:r w:rsidDel="00000000" w:rsidR="00000000" w:rsidRPr="00000000">
        <w:rPr>
          <w:rtl w:val="0"/>
        </w:rPr>
        <w:t xml:space="preserve"> and its </w:t>
      </w:r>
      <w:r w:rsidDel="00000000" w:rsidR="00000000" w:rsidRPr="00000000">
        <w:rPr>
          <w:b w:val="1"/>
          <w:rtl w:val="0"/>
        </w:rPr>
        <w:t xml:space="preserve">face shown</w:t>
      </w:r>
      <w:r w:rsidDel="00000000" w:rsidR="00000000" w:rsidRPr="00000000">
        <w:rPr>
          <w:rtl w:val="0"/>
        </w:rPr>
        <w:t xml:space="preserve">, your code must compare it to the </w:t>
      </w:r>
      <w:r w:rsidDel="00000000" w:rsidR="00000000" w:rsidRPr="00000000">
        <w:rPr>
          <w:b w:val="1"/>
          <w:rtl w:val="0"/>
        </w:rPr>
        <w:t xml:space="preserve">1st card</w:t>
      </w:r>
      <w:r w:rsidDel="00000000" w:rsidR="00000000" w:rsidRPr="00000000">
        <w:rPr>
          <w:rtl w:val="0"/>
        </w:rPr>
        <w:t xml:space="preserve"> (that is already </w:t>
      </w:r>
      <w:r w:rsidDel="00000000" w:rsidR="00000000" w:rsidRPr="00000000">
        <w:rPr>
          <w:i w:val="1"/>
          <w:rtl w:val="0"/>
        </w:rPr>
        <w:t xml:space="preserve">flipped </w:t>
      </w:r>
      <w:r w:rsidDel="00000000" w:rsidR="00000000" w:rsidRPr="00000000">
        <w:rPr>
          <w:rtl w:val="0"/>
        </w:rPr>
        <w:t xml:space="preserve">with its </w:t>
      </w:r>
      <w:r w:rsidDel="00000000" w:rsidR="00000000" w:rsidRPr="00000000">
        <w:rPr>
          <w:b w:val="1"/>
          <w:rtl w:val="0"/>
        </w:rPr>
        <w:t xml:space="preserve">face shown</w:t>
      </w:r>
      <w:r w:rsidDel="00000000" w:rsidR="00000000" w:rsidRPr="00000000">
        <w:rPr>
          <w:rtl w:val="0"/>
        </w:rPr>
        <w:t xml:space="preserve">).</w:t>
      </w:r>
    </w:p>
    <w:p w:rsidR="00000000" w:rsidDel="00000000" w:rsidP="00000000" w:rsidRDefault="00000000" w:rsidRPr="00000000" w14:paraId="0000001A">
      <w:pPr>
        <w:numPr>
          <w:ilvl w:val="3"/>
          <w:numId w:val="1"/>
        </w:numPr>
        <w:spacing w:after="0" w:afterAutospacing="0" w:before="0" w:beforeAutospacing="0" w:lineRule="auto"/>
        <w:ind w:left="2880" w:hanging="360"/>
        <w:jc w:val="both"/>
      </w:pPr>
      <w:r w:rsidDel="00000000" w:rsidR="00000000" w:rsidRPr="00000000">
        <w:rPr>
          <w:rtl w:val="0"/>
        </w:rPr>
        <w:t xml:space="preserve">If both cards match, then </w:t>
      </w:r>
      <w:r w:rsidDel="00000000" w:rsidR="00000000" w:rsidRPr="00000000">
        <w:rPr>
          <w:b w:val="1"/>
          <w:rtl w:val="0"/>
        </w:rPr>
        <w:t xml:space="preserve">add 1 point to the total score</w:t>
      </w:r>
      <w:r w:rsidDel="00000000" w:rsidR="00000000" w:rsidRPr="00000000">
        <w:rPr>
          <w:rtl w:val="0"/>
        </w:rPr>
        <w:t xml:space="preserve">. Both cards can </w:t>
      </w:r>
      <w:r w:rsidDel="00000000" w:rsidR="00000000" w:rsidRPr="00000000">
        <w:rPr>
          <w:b w:val="1"/>
          <w:rtl w:val="0"/>
        </w:rPr>
        <w:t xml:space="preserve">remain facing up</w:t>
      </w:r>
      <w:r w:rsidDel="00000000" w:rsidR="00000000" w:rsidRPr="00000000">
        <w:rPr>
          <w:rtl w:val="0"/>
        </w:rPr>
        <w:t xml:space="preserve">. Make each card (image) </w:t>
      </w:r>
      <w:r w:rsidDel="00000000" w:rsidR="00000000" w:rsidRPr="00000000">
        <w:rPr>
          <w:b w:val="1"/>
          <w:rtl w:val="0"/>
        </w:rPr>
        <w:t xml:space="preserve">opacity</w:t>
      </w:r>
      <w:r w:rsidDel="00000000" w:rsidR="00000000" w:rsidRPr="00000000">
        <w:rPr>
          <w:rtl w:val="0"/>
        </w:rPr>
        <w:t xml:space="preserve"> to </w:t>
      </w:r>
      <w:r w:rsidDel="00000000" w:rsidR="00000000" w:rsidRPr="00000000">
        <w:rPr>
          <w:b w:val="1"/>
          <w:rtl w:val="0"/>
        </w:rPr>
        <w:t xml:space="preserve">0.5</w:t>
      </w:r>
      <w:r w:rsidDel="00000000" w:rsidR="00000000" w:rsidRPr="00000000">
        <w:rPr>
          <w:rtl w:val="0"/>
        </w:rPr>
        <w:t xml:space="preserve">.</w:t>
      </w:r>
    </w:p>
    <w:p w:rsidR="00000000" w:rsidDel="00000000" w:rsidP="00000000" w:rsidRDefault="00000000" w:rsidRPr="00000000" w14:paraId="0000001B">
      <w:pPr>
        <w:numPr>
          <w:ilvl w:val="3"/>
          <w:numId w:val="1"/>
        </w:numPr>
        <w:spacing w:after="0" w:afterAutospacing="0" w:before="0" w:beforeAutospacing="0" w:lineRule="auto"/>
        <w:ind w:left="2880" w:hanging="360"/>
        <w:jc w:val="both"/>
      </w:pPr>
      <w:r w:rsidDel="00000000" w:rsidR="00000000" w:rsidRPr="00000000">
        <w:rPr>
          <w:rtl w:val="0"/>
        </w:rPr>
        <w:t xml:space="preserve">If both cards do NOT match, after 2 seconds, flip both cards again such that they are </w:t>
      </w:r>
      <w:r w:rsidDel="00000000" w:rsidR="00000000" w:rsidRPr="00000000">
        <w:rPr>
          <w:b w:val="1"/>
          <w:rtl w:val="0"/>
        </w:rPr>
        <w:t xml:space="preserve">hidden</w:t>
      </w:r>
      <w:r w:rsidDel="00000000" w:rsidR="00000000" w:rsidRPr="00000000">
        <w:rPr>
          <w:rtl w:val="0"/>
        </w:rPr>
        <w:t xml:space="preserve">.</w:t>
      </w:r>
    </w:p>
    <w:p w:rsidR="00000000" w:rsidDel="00000000" w:rsidP="00000000" w:rsidRDefault="00000000" w:rsidRPr="00000000" w14:paraId="0000001C">
      <w:pPr>
        <w:numPr>
          <w:ilvl w:val="2"/>
          <w:numId w:val="1"/>
        </w:numPr>
        <w:spacing w:after="240" w:before="0" w:beforeAutospacing="0" w:lineRule="auto"/>
        <w:ind w:left="2160" w:hanging="360"/>
        <w:jc w:val="both"/>
      </w:pPr>
      <w:r w:rsidDel="00000000" w:rsidR="00000000" w:rsidRPr="00000000">
        <w:rPr>
          <w:rtl w:val="0"/>
        </w:rPr>
        <w:t xml:space="preserve">When all cards are </w:t>
      </w:r>
      <w:r w:rsidDel="00000000" w:rsidR="00000000" w:rsidRPr="00000000">
        <w:rPr>
          <w:b w:val="1"/>
          <w:rtl w:val="0"/>
        </w:rPr>
        <w:t xml:space="preserve">matched</w:t>
      </w:r>
      <w:r w:rsidDel="00000000" w:rsidR="00000000" w:rsidRPr="00000000">
        <w:rPr>
          <w:rtl w:val="0"/>
        </w:rPr>
        <w:t xml:space="preserve">, the </w:t>
      </w:r>
      <w:r w:rsidDel="00000000" w:rsidR="00000000" w:rsidRPr="00000000">
        <w:rPr>
          <w:b w:val="1"/>
          <w:rtl w:val="0"/>
        </w:rPr>
        <w:t xml:space="preserve">Total Score</w:t>
      </w:r>
      <w:r w:rsidDel="00000000" w:rsidR="00000000" w:rsidRPr="00000000">
        <w:rPr>
          <w:rtl w:val="0"/>
        </w:rPr>
        <w:t xml:space="preserve"> &lt;h1&gt; heading should display </w:t>
      </w:r>
      <w:r w:rsidDel="00000000" w:rsidR="00000000" w:rsidRPr="00000000">
        <w:rPr>
          <w:b w:val="1"/>
          <w:rtl w:val="0"/>
        </w:rPr>
        <w:t xml:space="preserve">“All Matched, Congratulations!”</w:t>
      </w:r>
      <w:r w:rsidDel="00000000" w:rsidR="00000000" w:rsidRPr="00000000">
        <w:rPr>
          <w:rtl w:val="0"/>
        </w:rPr>
      </w:r>
    </w:p>
    <w:p w:rsidR="00000000" w:rsidDel="00000000" w:rsidP="00000000" w:rsidRDefault="00000000" w:rsidRPr="00000000" w14:paraId="0000001D">
      <w:pPr>
        <w:spacing w:after="240" w:before="240" w:lineRule="auto"/>
        <w:ind w:left="0" w:firstLine="0"/>
        <w:jc w:val="center"/>
        <w:rPr>
          <w:i w:val="1"/>
          <w:sz w:val="60"/>
          <w:szCs w:val="60"/>
          <w:highlight w:val="cyan"/>
        </w:rPr>
      </w:pPr>
      <w:r w:rsidDel="00000000" w:rsidR="00000000" w:rsidRPr="00000000">
        <w:rPr>
          <w:i w:val="1"/>
          <w:sz w:val="60"/>
          <w:szCs w:val="60"/>
          <w:highlight w:val="cyan"/>
          <w:rtl w:val="0"/>
        </w:rPr>
        <w:t xml:space="preserve">See below for example output screens</w:t>
      </w:r>
    </w:p>
    <w:tbl>
      <w:tblPr>
        <w:tblStyle w:val="Table1"/>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r>
            <w:r w:rsidDel="00000000" w:rsidR="00000000" w:rsidRPr="00000000">
              <w:rPr>
                <w:rtl w:val="0"/>
              </w:rPr>
              <w:t xml:space="preserve">(upon loading this page for the first time - the user hasn’t clicked on any buttons)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drawing>
                <wp:inline distB="114300" distT="114300" distL="114300" distR="114300">
                  <wp:extent cx="6505575" cy="2413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505575" cy="241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0">
      <w:pPr>
        <w:spacing w:after="240" w:before="240" w:lineRule="auto"/>
        <w:jc w:val="center"/>
        <w:rPr>
          <w:i w:val="1"/>
          <w:sz w:val="60"/>
          <w:szCs w:val="60"/>
          <w:highlight w:val="cyan"/>
        </w:rPr>
      </w:pPr>
      <w:r w:rsidDel="00000000" w:rsidR="00000000" w:rsidRPr="00000000">
        <w:rPr>
          <w:rtl w:val="0"/>
        </w:rPr>
      </w:r>
    </w:p>
    <w:p w:rsidR="00000000" w:rsidDel="00000000" w:rsidP="00000000" w:rsidRDefault="00000000" w:rsidRPr="00000000" w14:paraId="00000021">
      <w:pPr>
        <w:spacing w:after="240" w:before="240" w:lineRule="auto"/>
        <w:jc w:val="center"/>
        <w:rPr>
          <w:i w:val="1"/>
          <w:sz w:val="60"/>
          <w:szCs w:val="60"/>
          <w:highlight w:val="cyan"/>
        </w:rPr>
      </w:pPr>
      <w:r w:rsidDel="00000000" w:rsidR="00000000" w:rsidRPr="00000000">
        <w:rPr>
          <w:i w:val="1"/>
          <w:sz w:val="60"/>
          <w:szCs w:val="60"/>
          <w:highlight w:val="cyan"/>
          <w:rtl w:val="0"/>
        </w:rPr>
        <w:t xml:space="preserve">See more examples in the next pages</w:t>
      </w:r>
    </w:p>
    <w:p w:rsidR="00000000" w:rsidDel="00000000" w:rsidP="00000000" w:rsidRDefault="00000000" w:rsidRPr="00000000" w14:paraId="00000022">
      <w:pPr>
        <w:spacing w:after="240" w:before="240" w:lineRule="auto"/>
        <w:rPr>
          <w:sz w:val="24"/>
          <w:szCs w:val="24"/>
        </w:rPr>
      </w:pPr>
      <w:r w:rsidDel="00000000" w:rsidR="00000000" w:rsidRPr="00000000">
        <w:rPr>
          <w:rtl w:val="0"/>
        </w:rPr>
      </w:r>
    </w:p>
    <w:p w:rsidR="00000000" w:rsidDel="00000000" w:rsidP="00000000" w:rsidRDefault="00000000" w:rsidRPr="00000000" w14:paraId="00000023">
      <w:pPr>
        <w:spacing w:after="240" w:before="240" w:lineRule="auto"/>
        <w:rPr>
          <w:sz w:val="24"/>
          <w:szCs w:val="24"/>
        </w:rPr>
      </w:pPr>
      <w:r w:rsidDel="00000000" w:rsidR="00000000" w:rsidRPr="00000000">
        <w:rPr>
          <w:rtl w:val="0"/>
        </w:rPr>
      </w:r>
    </w:p>
    <w:p w:rsidR="00000000" w:rsidDel="00000000" w:rsidP="00000000" w:rsidRDefault="00000000" w:rsidRPr="00000000" w14:paraId="00000024">
      <w:pPr>
        <w:spacing w:after="240" w:before="240" w:lineRule="auto"/>
        <w:rPr>
          <w:sz w:val="24"/>
          <w:szCs w:val="24"/>
        </w:rPr>
      </w:pPr>
      <w:r w:rsidDel="00000000" w:rsidR="00000000" w:rsidRPr="00000000">
        <w:rPr>
          <w:rtl w:val="0"/>
        </w:rPr>
      </w:r>
    </w:p>
    <w:p w:rsidR="00000000" w:rsidDel="00000000" w:rsidP="00000000" w:rsidRDefault="00000000" w:rsidRPr="00000000" w14:paraId="00000025">
      <w:pPr>
        <w:spacing w:after="240" w:before="240" w:lineRule="auto"/>
        <w:rPr>
          <w:sz w:val="24"/>
          <w:szCs w:val="24"/>
        </w:rPr>
      </w:pPr>
      <w:r w:rsidDel="00000000" w:rsidR="00000000" w:rsidRPr="00000000">
        <w:rPr>
          <w:rtl w:val="0"/>
        </w:rPr>
      </w:r>
    </w:p>
    <w:p w:rsidR="00000000" w:rsidDel="00000000" w:rsidP="00000000" w:rsidRDefault="00000000" w:rsidRPr="00000000" w14:paraId="00000026">
      <w:pPr>
        <w:spacing w:after="240" w:before="240" w:lineRule="auto"/>
        <w:rPr>
          <w:sz w:val="24"/>
          <w:szCs w:val="24"/>
        </w:rPr>
      </w:pPr>
      <w:r w:rsidDel="00000000" w:rsidR="00000000" w:rsidRPr="00000000">
        <w:rPr>
          <w:rtl w:val="0"/>
        </w:rPr>
      </w:r>
    </w:p>
    <w:p w:rsidR="00000000" w:rsidDel="00000000" w:rsidP="00000000" w:rsidRDefault="00000000" w:rsidRPr="00000000" w14:paraId="00000027">
      <w:pPr>
        <w:spacing w:after="240" w:before="240" w:lineRule="auto"/>
        <w:rPr>
          <w:sz w:val="24"/>
          <w:szCs w:val="24"/>
        </w:rPr>
      </w:pPr>
      <w:r w:rsidDel="00000000" w:rsidR="00000000" w:rsidRPr="00000000">
        <w:rPr>
          <w:rtl w:val="0"/>
        </w:rPr>
      </w:r>
    </w:p>
    <w:p w:rsidR="00000000" w:rsidDel="00000000" w:rsidP="00000000" w:rsidRDefault="00000000" w:rsidRPr="00000000" w14:paraId="00000028">
      <w:pPr>
        <w:spacing w:after="240" w:before="240" w:lineRule="auto"/>
        <w:rPr>
          <w:sz w:val="24"/>
          <w:szCs w:val="24"/>
        </w:rPr>
      </w:pPr>
      <w:r w:rsidDel="00000000" w:rsidR="00000000" w:rsidRPr="00000000">
        <w:rPr>
          <w:rtl w:val="0"/>
        </w:rPr>
      </w:r>
    </w:p>
    <w:p w:rsidR="00000000" w:rsidDel="00000000" w:rsidP="00000000" w:rsidRDefault="00000000" w:rsidRPr="00000000" w14:paraId="00000029">
      <w:pPr>
        <w:spacing w:after="240" w:before="240" w:lineRule="auto"/>
        <w:rPr>
          <w:sz w:val="24"/>
          <w:szCs w:val="24"/>
        </w:rPr>
      </w:pPr>
      <w:r w:rsidDel="00000000" w:rsidR="00000000" w:rsidRPr="00000000">
        <w:rPr>
          <w:rtl w:val="0"/>
        </w:rPr>
      </w:r>
    </w:p>
    <w:p w:rsidR="00000000" w:rsidDel="00000000" w:rsidP="00000000" w:rsidRDefault="00000000" w:rsidRPr="00000000" w14:paraId="0000002A">
      <w:pPr>
        <w:spacing w:after="240" w:before="240" w:lineRule="auto"/>
        <w:rPr>
          <w:sz w:val="24"/>
          <w:szCs w:val="24"/>
        </w:rPr>
      </w:pPr>
      <w:r w:rsidDel="00000000" w:rsidR="00000000" w:rsidRPr="00000000">
        <w:rPr>
          <w:rtl w:val="0"/>
        </w:rPr>
      </w:r>
    </w:p>
    <w:p w:rsidR="00000000" w:rsidDel="00000000" w:rsidP="00000000" w:rsidRDefault="00000000" w:rsidRPr="00000000" w14:paraId="0000002B">
      <w:pPr>
        <w:spacing w:after="240" w:before="240" w:lineRule="auto"/>
        <w:rPr>
          <w:sz w:val="24"/>
          <w:szCs w:val="24"/>
        </w:rPr>
      </w:pPr>
      <w:r w:rsidDel="00000000" w:rsidR="00000000" w:rsidRPr="00000000">
        <w:rPr>
          <w:rtl w:val="0"/>
        </w:rPr>
      </w:r>
    </w:p>
    <w:p w:rsidR="00000000" w:rsidDel="00000000" w:rsidP="00000000" w:rsidRDefault="00000000" w:rsidRPr="00000000" w14:paraId="0000002C">
      <w:pPr>
        <w:spacing w:after="240" w:before="240" w:lineRule="auto"/>
        <w:rPr>
          <w:sz w:val="24"/>
          <w:szCs w:val="24"/>
        </w:rPr>
      </w:pPr>
      <w:r w:rsidDel="00000000" w:rsidR="00000000" w:rsidRPr="00000000">
        <w:rPr>
          <w:rtl w:val="0"/>
        </w:rPr>
      </w:r>
    </w:p>
    <w:p w:rsidR="00000000" w:rsidDel="00000000" w:rsidP="00000000" w:rsidRDefault="00000000" w:rsidRPr="00000000" w14:paraId="0000002D">
      <w:pPr>
        <w:spacing w:after="240" w:before="240" w:lineRule="auto"/>
        <w:rPr>
          <w:sz w:val="24"/>
          <w:szCs w:val="24"/>
        </w:rPr>
      </w:pPr>
      <w:r w:rsidDel="00000000" w:rsidR="00000000" w:rsidRPr="00000000">
        <w:rPr>
          <w:rtl w:val="0"/>
        </w:rPr>
      </w:r>
    </w:p>
    <w:p w:rsidR="00000000" w:rsidDel="00000000" w:rsidP="00000000" w:rsidRDefault="00000000" w:rsidRPr="00000000" w14:paraId="0000002E">
      <w:pPr>
        <w:spacing w:after="240" w:before="240" w:lineRule="auto"/>
        <w:rPr>
          <w:sz w:val="24"/>
          <w:szCs w:val="24"/>
        </w:rPr>
      </w:pPr>
      <w:r w:rsidDel="00000000" w:rsidR="00000000" w:rsidRPr="00000000">
        <w:rPr>
          <w:rtl w:val="0"/>
        </w:rPr>
      </w:r>
    </w:p>
    <w:p w:rsidR="00000000" w:rsidDel="00000000" w:rsidP="00000000" w:rsidRDefault="00000000" w:rsidRPr="00000000" w14:paraId="0000002F">
      <w:pPr>
        <w:spacing w:after="240" w:before="240" w:lineRule="auto"/>
        <w:rPr>
          <w:sz w:val="24"/>
          <w:szCs w:val="24"/>
        </w:rPr>
      </w:pPr>
      <w:r w:rsidDel="00000000" w:rsidR="00000000" w:rsidRPr="00000000">
        <w:rPr>
          <w:rtl w:val="0"/>
        </w:rPr>
      </w:r>
    </w:p>
    <w:tbl>
      <w:tblPr>
        <w:tblStyle w:val="Table2"/>
        <w:tblpPr w:leftFromText="180" w:rightFromText="180" w:topFromText="180" w:bottomFromText="180" w:vertAnchor="text" w:horzAnchor="text" w:tblpX="-15"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30">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(user selects </w:t>
            </w:r>
            <w:r w:rsidDel="00000000" w:rsidR="00000000" w:rsidRPr="00000000">
              <w:rPr>
                <w:b w:val="1"/>
                <w:rtl w:val="0"/>
              </w:rPr>
              <w:t xml:space="preserve">Brandon</w:t>
            </w:r>
            <w:r w:rsidDel="00000000" w:rsidR="00000000" w:rsidRPr="00000000">
              <w:rPr>
                <w:rtl w:val="0"/>
              </w:rPr>
              <w:t xml:space="preserve"> and </w:t>
            </w:r>
            <w:r w:rsidDel="00000000" w:rsidR="00000000" w:rsidRPr="00000000">
              <w:rPr>
                <w:b w:val="1"/>
                <w:rtl w:val="0"/>
              </w:rPr>
              <w:t xml:space="preserve">Darryl</w:t>
            </w:r>
            <w:r w:rsidDel="00000000" w:rsidR="00000000" w:rsidRPr="00000000">
              <w:rPr>
                <w:rtl w:val="0"/>
              </w:rPr>
              <w:t xml:space="preserve"> - and then clicks on the button)</w:t>
            </w:r>
          </w:p>
        </w:tc>
      </w:tr>
      <w:tr>
        <w:trPr>
          <w:cantSplit w:val="0"/>
          <w:tblHeader w:val="0"/>
        </w:trPr>
        <w:tc>
          <w:tcPr/>
          <w:p w:rsidR="00000000" w:rsidDel="00000000" w:rsidP="00000000" w:rsidRDefault="00000000" w:rsidRPr="00000000" w14:paraId="00000031">
            <w:pPr>
              <w:widowControl w:val="0"/>
              <w:spacing w:line="240" w:lineRule="auto"/>
              <w:rPr/>
            </w:pPr>
            <w:r w:rsidDel="00000000" w:rsidR="00000000" w:rsidRPr="00000000">
              <w:rPr/>
              <w:drawing>
                <wp:inline distB="114300" distT="114300" distL="114300" distR="114300">
                  <wp:extent cx="6505575" cy="7581900"/>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505575" cy="758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2">
      <w:pPr>
        <w:spacing w:after="240" w:before="240" w:lineRule="auto"/>
        <w:rPr>
          <w:sz w:val="24"/>
          <w:szCs w:val="24"/>
        </w:rPr>
      </w:pPr>
      <w:r w:rsidDel="00000000" w:rsidR="00000000" w:rsidRPr="00000000">
        <w:rPr>
          <w:rtl w:val="0"/>
        </w:rPr>
      </w:r>
    </w:p>
    <w:p w:rsidR="00000000" w:rsidDel="00000000" w:rsidP="00000000" w:rsidRDefault="00000000" w:rsidRPr="00000000" w14:paraId="00000033">
      <w:pPr>
        <w:spacing w:after="240" w:before="240" w:lineRule="auto"/>
        <w:jc w:val="center"/>
        <w:rPr>
          <w:i w:val="1"/>
          <w:sz w:val="60"/>
          <w:szCs w:val="60"/>
          <w:highlight w:val="cyan"/>
        </w:rPr>
      </w:pPr>
      <w:r w:rsidDel="00000000" w:rsidR="00000000" w:rsidRPr="00000000">
        <w:rPr>
          <w:i w:val="1"/>
          <w:sz w:val="60"/>
          <w:szCs w:val="60"/>
          <w:highlight w:val="cyan"/>
          <w:rtl w:val="0"/>
        </w:rPr>
        <w:t xml:space="preserve">See more examples in the next pages</w:t>
        <w:br w:type="textWrapping"/>
      </w:r>
    </w:p>
    <w:tbl>
      <w:tblPr>
        <w:tblStyle w:val="Table3"/>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34">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(subsequently, user clicks on </w:t>
            </w:r>
            <w:r w:rsidDel="00000000" w:rsidR="00000000" w:rsidRPr="00000000">
              <w:rPr>
                <w:b w:val="1"/>
                <w:rtl w:val="0"/>
              </w:rPr>
              <w:t xml:space="preserve">1st card</w:t>
            </w:r>
            <w:r w:rsidDel="00000000" w:rsidR="00000000" w:rsidRPr="00000000">
              <w:rPr>
                <w:rtl w:val="0"/>
              </w:rPr>
              <w:t xml:space="preserve">)</w:t>
            </w:r>
          </w:p>
        </w:tc>
      </w:tr>
      <w:tr>
        <w:trPr>
          <w:cantSplit w:val="0"/>
          <w:tblHeader w:val="0"/>
        </w:trPr>
        <w:tc>
          <w:tcPr/>
          <w:p w:rsidR="00000000" w:rsidDel="00000000" w:rsidP="00000000" w:rsidRDefault="00000000" w:rsidRPr="00000000" w14:paraId="00000035">
            <w:pPr>
              <w:widowControl w:val="0"/>
              <w:spacing w:line="240" w:lineRule="auto"/>
              <w:rPr/>
            </w:pPr>
            <w:r w:rsidDel="00000000" w:rsidR="00000000" w:rsidRPr="00000000">
              <w:rPr/>
              <w:drawing>
                <wp:inline distB="114300" distT="114300" distL="114300" distR="114300">
                  <wp:extent cx="6505575" cy="7556500"/>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505575" cy="755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6">
      <w:pPr>
        <w:spacing w:after="240" w:before="240" w:lineRule="auto"/>
        <w:rPr>
          <w:sz w:val="24"/>
          <w:szCs w:val="24"/>
        </w:rPr>
      </w:pPr>
      <w:r w:rsidDel="00000000" w:rsidR="00000000" w:rsidRPr="00000000">
        <w:rPr>
          <w:rtl w:val="0"/>
        </w:rPr>
      </w:r>
    </w:p>
    <w:p w:rsidR="00000000" w:rsidDel="00000000" w:rsidP="00000000" w:rsidRDefault="00000000" w:rsidRPr="00000000" w14:paraId="00000037">
      <w:pPr>
        <w:spacing w:after="240" w:before="240" w:lineRule="auto"/>
        <w:jc w:val="center"/>
        <w:rPr>
          <w:i w:val="1"/>
          <w:sz w:val="60"/>
          <w:szCs w:val="60"/>
          <w:highlight w:val="cyan"/>
        </w:rPr>
      </w:pPr>
      <w:r w:rsidDel="00000000" w:rsidR="00000000" w:rsidRPr="00000000">
        <w:rPr>
          <w:i w:val="1"/>
          <w:sz w:val="60"/>
          <w:szCs w:val="60"/>
          <w:highlight w:val="cyan"/>
          <w:rtl w:val="0"/>
        </w:rPr>
        <w:t xml:space="preserve">See more examples in the next pages</w:t>
        <w:br w:type="textWrapping"/>
      </w:r>
    </w:p>
    <w:tbl>
      <w:tblPr>
        <w:tblStyle w:val="Table4"/>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38">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(subsequently, user clicks on </w:t>
            </w:r>
            <w:r w:rsidDel="00000000" w:rsidR="00000000" w:rsidRPr="00000000">
              <w:rPr>
                <w:b w:val="1"/>
                <w:rtl w:val="0"/>
              </w:rPr>
              <w:t xml:space="preserve">2nd card</w:t>
            </w:r>
            <w:r w:rsidDel="00000000" w:rsidR="00000000" w:rsidRPr="00000000">
              <w:rPr>
                <w:rtl w:val="0"/>
              </w:rPr>
              <w:t xml:space="preserve">)</w:t>
            </w:r>
          </w:p>
        </w:tc>
      </w:tr>
      <w:tr>
        <w:trPr>
          <w:cantSplit w:val="0"/>
          <w:tblHeader w:val="0"/>
        </w:trPr>
        <w:tc>
          <w:tcPr/>
          <w:p w:rsidR="00000000" w:rsidDel="00000000" w:rsidP="00000000" w:rsidRDefault="00000000" w:rsidRPr="00000000" w14:paraId="00000039">
            <w:pPr>
              <w:widowControl w:val="0"/>
              <w:spacing w:line="240" w:lineRule="auto"/>
              <w:rPr/>
            </w:pPr>
            <w:r w:rsidDel="00000000" w:rsidR="00000000" w:rsidRPr="00000000">
              <w:rPr/>
              <w:drawing>
                <wp:inline distB="114300" distT="114300" distL="114300" distR="114300">
                  <wp:extent cx="6505575" cy="755650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505575" cy="755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spacing w:after="240" w:before="240" w:lineRule="auto"/>
        <w:jc w:val="center"/>
        <w:rPr>
          <w:sz w:val="24"/>
          <w:szCs w:val="24"/>
          <w:highlight w:val="cyan"/>
        </w:rPr>
      </w:pPr>
      <w:r w:rsidDel="00000000" w:rsidR="00000000" w:rsidRPr="00000000">
        <w:rPr>
          <w:i w:val="1"/>
          <w:sz w:val="60"/>
          <w:szCs w:val="60"/>
          <w:highlight w:val="cyan"/>
          <w:rtl w:val="0"/>
        </w:rPr>
        <w:t xml:space="preserve">See more examples in the next pages</w:t>
      </w:r>
      <w:r w:rsidDel="00000000" w:rsidR="00000000" w:rsidRPr="00000000">
        <w:rPr>
          <w:rtl w:val="0"/>
        </w:rPr>
      </w:r>
    </w:p>
    <w:p w:rsidR="00000000" w:rsidDel="00000000" w:rsidP="00000000" w:rsidRDefault="00000000" w:rsidRPr="00000000" w14:paraId="0000003B">
      <w:pPr>
        <w:spacing w:after="240" w:before="240" w:lineRule="auto"/>
        <w:jc w:val="center"/>
        <w:rPr>
          <w:i w:val="1"/>
          <w:sz w:val="60"/>
          <w:szCs w:val="60"/>
          <w:highlight w:val="cyan"/>
        </w:rPr>
      </w:pPr>
      <w:r w:rsidDel="00000000" w:rsidR="00000000" w:rsidRPr="00000000">
        <w:rPr>
          <w:rtl w:val="0"/>
        </w:rPr>
      </w:r>
    </w:p>
    <w:tbl>
      <w:tblPr>
        <w:tblStyle w:val="Table5"/>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3C">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(since the two cards </w:t>
            </w:r>
            <w:r w:rsidDel="00000000" w:rsidR="00000000" w:rsidRPr="00000000">
              <w:rPr>
                <w:b w:val="1"/>
                <w:rtl w:val="0"/>
              </w:rPr>
              <w:t xml:space="preserve">DO NOT MATCH</w:t>
            </w:r>
            <w:r w:rsidDel="00000000" w:rsidR="00000000" w:rsidRPr="00000000">
              <w:rPr>
                <w:rtl w:val="0"/>
              </w:rPr>
              <w:t xml:space="preserve">, </w:t>
            </w:r>
            <w:r w:rsidDel="00000000" w:rsidR="00000000" w:rsidRPr="00000000">
              <w:rPr>
                <w:b w:val="1"/>
                <w:highlight w:val="yellow"/>
                <w:rtl w:val="0"/>
              </w:rPr>
              <w:t xml:space="preserve">after 2 seconds</w:t>
            </w:r>
            <w:r w:rsidDel="00000000" w:rsidR="00000000" w:rsidRPr="00000000">
              <w:rPr>
                <w:rtl w:val="0"/>
              </w:rPr>
              <w:t xml:space="preserve">, both cards will be </w:t>
            </w:r>
            <w:r w:rsidDel="00000000" w:rsidR="00000000" w:rsidRPr="00000000">
              <w:rPr>
                <w:b w:val="1"/>
                <w:rtl w:val="0"/>
              </w:rPr>
              <w:t xml:space="preserve">hidden</w:t>
            </w:r>
            <w:r w:rsidDel="00000000" w:rsidR="00000000" w:rsidRPr="00000000">
              <w:rPr>
                <w:rtl w:val="0"/>
              </w:rPr>
              <w:t xml:space="preserve">)</w:t>
            </w:r>
          </w:p>
        </w:tc>
      </w:tr>
      <w:tr>
        <w:trPr>
          <w:cantSplit w:val="0"/>
          <w:tblHeader w:val="0"/>
        </w:trPr>
        <w:tc>
          <w:tcPr/>
          <w:p w:rsidR="00000000" w:rsidDel="00000000" w:rsidP="00000000" w:rsidRDefault="00000000" w:rsidRPr="00000000" w14:paraId="0000003D">
            <w:pPr>
              <w:widowControl w:val="0"/>
              <w:spacing w:line="240" w:lineRule="auto"/>
              <w:rPr/>
            </w:pPr>
            <w:r w:rsidDel="00000000" w:rsidR="00000000" w:rsidRPr="00000000">
              <w:rPr/>
              <w:drawing>
                <wp:inline distB="114300" distT="114300" distL="114300" distR="114300">
                  <wp:extent cx="6505575" cy="7581900"/>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505575" cy="758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E">
      <w:pPr>
        <w:spacing w:after="240" w:before="240" w:lineRule="auto"/>
        <w:jc w:val="center"/>
        <w:rPr>
          <w:sz w:val="24"/>
          <w:szCs w:val="24"/>
          <w:highlight w:val="cyan"/>
        </w:rPr>
      </w:pPr>
      <w:r w:rsidDel="00000000" w:rsidR="00000000" w:rsidRPr="00000000">
        <w:rPr>
          <w:i w:val="1"/>
          <w:sz w:val="60"/>
          <w:szCs w:val="60"/>
          <w:highlight w:val="cyan"/>
          <w:rtl w:val="0"/>
        </w:rPr>
        <w:t xml:space="preserve">See more examples in the next pages</w:t>
        <w:br w:type="textWrapping"/>
        <w:br w:type="textWrapping"/>
      </w:r>
      <w:r w:rsidDel="00000000" w:rsidR="00000000" w:rsidRPr="00000000">
        <w:rPr>
          <w:rtl w:val="0"/>
        </w:rPr>
      </w:r>
    </w:p>
    <w:tbl>
      <w:tblPr>
        <w:tblStyle w:val="Table6"/>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3F">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(subsequently, user clicks on </w:t>
            </w:r>
            <w:r w:rsidDel="00000000" w:rsidR="00000000" w:rsidRPr="00000000">
              <w:rPr>
                <w:b w:val="1"/>
                <w:rtl w:val="0"/>
              </w:rPr>
              <w:t xml:space="preserve">2 cards</w:t>
            </w:r>
            <w:r w:rsidDel="00000000" w:rsidR="00000000" w:rsidRPr="00000000">
              <w:rPr>
                <w:rtl w:val="0"/>
              </w:rPr>
              <w:t xml:space="preserve"> and </w:t>
            </w:r>
            <w:r w:rsidDel="00000000" w:rsidR="00000000" w:rsidRPr="00000000">
              <w:rPr>
                <w:b w:val="1"/>
                <w:rtl w:val="0"/>
              </w:rPr>
              <w:t xml:space="preserve">it is a match</w:t>
            </w:r>
            <w:r w:rsidDel="00000000" w:rsidR="00000000" w:rsidRPr="00000000">
              <w:rPr>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40">
            <w:pPr>
              <w:widowControl w:val="0"/>
              <w:spacing w:line="240" w:lineRule="auto"/>
              <w:rPr/>
            </w:pPr>
            <w:r w:rsidDel="00000000" w:rsidR="00000000" w:rsidRPr="00000000">
              <w:rPr/>
              <w:drawing>
                <wp:inline distB="114300" distT="114300" distL="114300" distR="114300">
                  <wp:extent cx="6505575" cy="765810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505575" cy="765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1">
      <w:pPr>
        <w:spacing w:after="240" w:before="240" w:lineRule="auto"/>
        <w:jc w:val="center"/>
        <w:rPr>
          <w:sz w:val="60"/>
          <w:szCs w:val="60"/>
          <w:highlight w:val="cyan"/>
        </w:rPr>
      </w:pPr>
      <w:r w:rsidDel="00000000" w:rsidR="00000000" w:rsidRPr="00000000">
        <w:rPr>
          <w:i w:val="1"/>
          <w:sz w:val="60"/>
          <w:szCs w:val="60"/>
          <w:highlight w:val="cyan"/>
          <w:rtl w:val="0"/>
        </w:rPr>
        <w:t xml:space="preserve">See more examples in the next pages</w:t>
      </w:r>
      <w:r w:rsidDel="00000000" w:rsidR="00000000" w:rsidRPr="00000000">
        <w:rPr>
          <w:rtl w:val="0"/>
        </w:rPr>
      </w:r>
    </w:p>
    <w:p w:rsidR="00000000" w:rsidDel="00000000" w:rsidP="00000000" w:rsidRDefault="00000000" w:rsidRPr="00000000" w14:paraId="00000042">
      <w:pPr>
        <w:spacing w:after="240" w:before="240" w:lineRule="auto"/>
        <w:jc w:val="center"/>
        <w:rPr>
          <w:sz w:val="60"/>
          <w:szCs w:val="60"/>
          <w:highlight w:val="cyan"/>
        </w:rPr>
      </w:pPr>
      <w:r w:rsidDel="00000000" w:rsidR="00000000" w:rsidRPr="00000000">
        <w:rPr>
          <w:rtl w:val="0"/>
        </w:rPr>
      </w:r>
    </w:p>
    <w:tbl>
      <w:tblPr>
        <w:tblStyle w:val="Table7"/>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43">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(since the two cards </w:t>
            </w:r>
            <w:r w:rsidDel="00000000" w:rsidR="00000000" w:rsidRPr="00000000">
              <w:rPr>
                <w:b w:val="1"/>
                <w:rtl w:val="0"/>
              </w:rPr>
              <w:t xml:space="preserve">MATCH</w:t>
            </w:r>
            <w:r w:rsidDel="00000000" w:rsidR="00000000" w:rsidRPr="00000000">
              <w:rPr>
                <w:rtl w:val="0"/>
              </w:rPr>
              <w:t xml:space="preserve">, </w:t>
            </w:r>
            <w:r w:rsidDel="00000000" w:rsidR="00000000" w:rsidRPr="00000000">
              <w:rPr>
                <w:b w:val="1"/>
                <w:highlight w:val="yellow"/>
                <w:rtl w:val="0"/>
              </w:rPr>
              <w:t xml:space="preserve">after 2 seconds</w:t>
            </w:r>
            <w:r w:rsidDel="00000000" w:rsidR="00000000" w:rsidRPr="00000000">
              <w:rPr>
                <w:rtl w:val="0"/>
              </w:rPr>
              <w:t xml:space="preserve">, both cards will have </w:t>
            </w:r>
            <w:r w:rsidDel="00000000" w:rsidR="00000000" w:rsidRPr="00000000">
              <w:rPr>
                <w:b w:val="1"/>
                <w:rtl w:val="0"/>
              </w:rPr>
              <w:t xml:space="preserve">opacity of 0.5</w:t>
            </w:r>
            <w:r w:rsidDel="00000000" w:rsidR="00000000" w:rsidRPr="00000000">
              <w:rPr>
                <w:rtl w:val="0"/>
              </w:rPr>
              <w:t xml:space="preserve"> and the </w:t>
            </w:r>
            <w:r w:rsidDel="00000000" w:rsidR="00000000" w:rsidRPr="00000000">
              <w:rPr>
                <w:b w:val="1"/>
                <w:rtl w:val="0"/>
              </w:rPr>
              <w:t xml:space="preserve">total score</w:t>
            </w:r>
            <w:r w:rsidDel="00000000" w:rsidR="00000000" w:rsidRPr="00000000">
              <w:rPr>
                <w:rtl w:val="0"/>
              </w:rPr>
              <w:t xml:space="preserve"> has increased from 0 to 1)</w:t>
            </w:r>
          </w:p>
        </w:tc>
      </w:tr>
      <w:tr>
        <w:trPr>
          <w:cantSplit w:val="0"/>
          <w:tblHeader w:val="0"/>
        </w:trPr>
        <w:tc>
          <w:tcPr/>
          <w:p w:rsidR="00000000" w:rsidDel="00000000" w:rsidP="00000000" w:rsidRDefault="00000000" w:rsidRPr="00000000" w14:paraId="00000044">
            <w:pPr>
              <w:widowControl w:val="0"/>
              <w:spacing w:line="240" w:lineRule="auto"/>
              <w:rPr/>
            </w:pPr>
            <w:r w:rsidDel="00000000" w:rsidR="00000000" w:rsidRPr="00000000">
              <w:rPr/>
              <w:drawing>
                <wp:inline distB="114300" distT="114300" distL="114300" distR="114300">
                  <wp:extent cx="6505575" cy="7632700"/>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505575" cy="763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5">
      <w:pPr>
        <w:spacing w:after="240" w:before="240" w:lineRule="auto"/>
        <w:jc w:val="center"/>
        <w:rPr>
          <w:sz w:val="60"/>
          <w:szCs w:val="60"/>
          <w:highlight w:val="cyan"/>
        </w:rPr>
      </w:pPr>
      <w:r w:rsidDel="00000000" w:rsidR="00000000" w:rsidRPr="00000000">
        <w:rPr>
          <w:i w:val="1"/>
          <w:sz w:val="60"/>
          <w:szCs w:val="60"/>
          <w:highlight w:val="cyan"/>
          <w:rtl w:val="0"/>
        </w:rPr>
        <w:t xml:space="preserve">See more examples in the next pages</w:t>
      </w:r>
      <w:r w:rsidDel="00000000" w:rsidR="00000000" w:rsidRPr="00000000">
        <w:rPr>
          <w:rtl w:val="0"/>
        </w:rPr>
      </w:r>
    </w:p>
    <w:p w:rsidR="00000000" w:rsidDel="00000000" w:rsidP="00000000" w:rsidRDefault="00000000" w:rsidRPr="00000000" w14:paraId="00000046">
      <w:pPr>
        <w:spacing w:after="240" w:before="240" w:lineRule="auto"/>
        <w:jc w:val="center"/>
        <w:rPr>
          <w:sz w:val="60"/>
          <w:szCs w:val="60"/>
          <w:highlight w:val="cyan"/>
        </w:rPr>
      </w:pPr>
      <w:r w:rsidDel="00000000" w:rsidR="00000000" w:rsidRPr="00000000">
        <w:rPr>
          <w:rtl w:val="0"/>
        </w:rPr>
      </w:r>
    </w:p>
    <w:tbl>
      <w:tblPr>
        <w:tblStyle w:val="Table8"/>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47">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(subsequently, user clicks on </w:t>
            </w:r>
            <w:r w:rsidDel="00000000" w:rsidR="00000000" w:rsidRPr="00000000">
              <w:rPr>
                <w:b w:val="1"/>
                <w:rtl w:val="0"/>
              </w:rPr>
              <w:t xml:space="preserve">2 more cards</w:t>
            </w:r>
            <w:r w:rsidDel="00000000" w:rsidR="00000000" w:rsidRPr="00000000">
              <w:rPr>
                <w:rtl w:val="0"/>
              </w:rPr>
              <w:t xml:space="preserve"> and it is a </w:t>
            </w:r>
            <w:r w:rsidDel="00000000" w:rsidR="00000000" w:rsidRPr="00000000">
              <w:rPr>
                <w:b w:val="1"/>
                <w:rtl w:val="0"/>
              </w:rPr>
              <w:t xml:space="preserve">MATCH</w:t>
            </w:r>
            <w:r w:rsidDel="00000000" w:rsidR="00000000" w:rsidRPr="00000000">
              <w:rPr>
                <w:rtl w:val="0"/>
              </w:rPr>
              <w:t xml:space="preserve"> - </w:t>
            </w:r>
            <w:r w:rsidDel="00000000" w:rsidR="00000000" w:rsidRPr="00000000">
              <w:rPr>
                <w:b w:val="1"/>
                <w:highlight w:val="yellow"/>
                <w:rtl w:val="0"/>
              </w:rPr>
              <w:t xml:space="preserve">after 2 seconds</w:t>
            </w:r>
            <w:r w:rsidDel="00000000" w:rsidR="00000000" w:rsidRPr="00000000">
              <w:rPr>
                <w:rtl w:val="0"/>
              </w:rPr>
              <w:t xml:space="preserve">, both cards will have </w:t>
            </w:r>
            <w:r w:rsidDel="00000000" w:rsidR="00000000" w:rsidRPr="00000000">
              <w:rPr>
                <w:b w:val="1"/>
                <w:rtl w:val="0"/>
              </w:rPr>
              <w:t xml:space="preserve">opacity of 0.5</w:t>
            </w:r>
            <w:r w:rsidDel="00000000" w:rsidR="00000000" w:rsidRPr="00000000">
              <w:rPr>
                <w:rtl w:val="0"/>
              </w:rPr>
              <w:t xml:space="preserve"> and the </w:t>
            </w:r>
            <w:r w:rsidDel="00000000" w:rsidR="00000000" w:rsidRPr="00000000">
              <w:rPr>
                <w:b w:val="1"/>
                <w:rtl w:val="0"/>
              </w:rPr>
              <w:t xml:space="preserve">total score</w:t>
            </w:r>
            <w:r w:rsidDel="00000000" w:rsidR="00000000" w:rsidRPr="00000000">
              <w:rPr>
                <w:rtl w:val="0"/>
              </w:rPr>
              <w:t xml:space="preserve"> has increased from 1 to 2)</w:t>
            </w:r>
          </w:p>
        </w:tc>
      </w:tr>
      <w:tr>
        <w:trPr>
          <w:cantSplit w:val="0"/>
          <w:tblHeader w:val="0"/>
        </w:trPr>
        <w:tc>
          <w:tcPr/>
          <w:p w:rsidR="00000000" w:rsidDel="00000000" w:rsidP="00000000" w:rsidRDefault="00000000" w:rsidRPr="00000000" w14:paraId="00000048">
            <w:pPr>
              <w:widowControl w:val="0"/>
              <w:spacing w:line="240" w:lineRule="auto"/>
              <w:rPr/>
            </w:pPr>
            <w:r w:rsidDel="00000000" w:rsidR="00000000" w:rsidRPr="00000000">
              <w:rPr/>
              <w:drawing>
                <wp:inline distB="114300" distT="114300" distL="114300" distR="114300">
                  <wp:extent cx="6505575" cy="7645400"/>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505575" cy="7645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9">
      <w:pPr>
        <w:spacing w:after="240" w:before="240" w:lineRule="auto"/>
        <w:jc w:val="center"/>
        <w:rPr>
          <w:sz w:val="60"/>
          <w:szCs w:val="60"/>
          <w:highlight w:val="cyan"/>
        </w:rPr>
      </w:pPr>
      <w:r w:rsidDel="00000000" w:rsidR="00000000" w:rsidRPr="00000000">
        <w:rPr>
          <w:i w:val="1"/>
          <w:sz w:val="60"/>
          <w:szCs w:val="60"/>
          <w:highlight w:val="cyan"/>
          <w:rtl w:val="0"/>
        </w:rPr>
        <w:t xml:space="preserve">See more examples in the next page</w:t>
      </w:r>
      <w:r w:rsidDel="00000000" w:rsidR="00000000" w:rsidRPr="00000000">
        <w:br w:type="page"/>
      </w:r>
      <w:r w:rsidDel="00000000" w:rsidR="00000000" w:rsidRPr="00000000">
        <w:rPr>
          <w:rtl w:val="0"/>
        </w:rPr>
      </w:r>
    </w:p>
    <w:p w:rsidR="00000000" w:rsidDel="00000000" w:rsidP="00000000" w:rsidRDefault="00000000" w:rsidRPr="00000000" w14:paraId="0000004A">
      <w:pPr>
        <w:spacing w:after="240" w:before="240" w:lineRule="auto"/>
        <w:jc w:val="center"/>
        <w:rPr>
          <w:sz w:val="60"/>
          <w:szCs w:val="60"/>
          <w:highlight w:val="cyan"/>
        </w:rPr>
      </w:pPr>
      <w:r w:rsidDel="00000000" w:rsidR="00000000" w:rsidRPr="00000000">
        <w:rPr>
          <w:rtl w:val="0"/>
        </w:rPr>
      </w:r>
    </w:p>
    <w:tbl>
      <w:tblPr>
        <w:tblStyle w:val="Table9"/>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4B">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(When </w:t>
            </w:r>
            <w:r w:rsidDel="00000000" w:rsidR="00000000" w:rsidRPr="00000000">
              <w:rPr>
                <w:b w:val="1"/>
                <w:rtl w:val="0"/>
              </w:rPr>
              <w:t xml:space="preserve">all cards are matched</w:t>
            </w:r>
            <w:r w:rsidDel="00000000" w:rsidR="00000000" w:rsidRPr="00000000">
              <w:rPr>
                <w:rtl w:val="0"/>
              </w:rPr>
              <w:t xml:space="preserve">)</w:t>
            </w:r>
          </w:p>
        </w:tc>
      </w:tr>
      <w:tr>
        <w:trPr>
          <w:cantSplit w:val="0"/>
          <w:tblHeader w:val="0"/>
        </w:trPr>
        <w:tc>
          <w:tcPr/>
          <w:p w:rsidR="00000000" w:rsidDel="00000000" w:rsidP="00000000" w:rsidRDefault="00000000" w:rsidRPr="00000000" w14:paraId="0000004C">
            <w:pPr>
              <w:widowControl w:val="0"/>
              <w:spacing w:line="240" w:lineRule="auto"/>
              <w:rPr/>
            </w:pPr>
            <w:r w:rsidDel="00000000" w:rsidR="00000000" w:rsidRPr="00000000">
              <w:rPr/>
              <w:drawing>
                <wp:inline distB="114300" distT="114300" distL="114300" distR="114300">
                  <wp:extent cx="6505575" cy="7543800"/>
                  <wp:effectExtent b="0" l="0" r="0" t="0"/>
                  <wp:docPr id="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505575" cy="754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D">
      <w:pPr>
        <w:spacing w:after="240" w:before="240" w:lineRule="auto"/>
        <w:jc w:val="center"/>
        <w:rPr>
          <w:sz w:val="60"/>
          <w:szCs w:val="60"/>
          <w:highlight w:val="cyan"/>
        </w:rPr>
      </w:pPr>
      <w:r w:rsidDel="00000000" w:rsidR="00000000" w:rsidRPr="00000000">
        <w:rPr>
          <w:rtl w:val="0"/>
        </w:rPr>
      </w:r>
    </w:p>
    <w:sectPr>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